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53" w:type="dxa"/>
        <w:tblInd w:w="93" w:type="dxa"/>
        <w:tblLook w:val="04A0"/>
      </w:tblPr>
      <w:tblGrid>
        <w:gridCol w:w="9371"/>
        <w:gridCol w:w="7182"/>
      </w:tblGrid>
      <w:tr w:rsidR="00103389" w:rsidRPr="00D161A0" w:rsidTr="00222AA7">
        <w:trPr>
          <w:gridAfter w:val="1"/>
          <w:wAfter w:w="7182" w:type="dxa"/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15" w:rsidRDefault="00103389" w:rsidP="00222AA7">
            <w:pPr>
              <w:ind w:left="-235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  <w:p w:rsidR="00103389" w:rsidRDefault="00C24015" w:rsidP="00222AA7">
            <w:pPr>
              <w:ind w:left="-235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 w:rsidR="00103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Приложение № 2</w:t>
            </w:r>
          </w:p>
          <w:p w:rsidR="00103389" w:rsidRDefault="00103389" w:rsidP="00222AA7">
            <w:pPr>
              <w:ind w:left="-235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103389" w:rsidRDefault="00103389" w:rsidP="00222AA7">
            <w:pPr>
              <w:ind w:left="-235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    УТВЕРЖДЕНО                                                                  </w:t>
            </w:r>
          </w:p>
          <w:p w:rsidR="00103389" w:rsidRPr="00D161A0" w:rsidRDefault="00103389" w:rsidP="00222AA7">
            <w:pPr>
              <w:ind w:right="-7036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решением Собрания депутатов </w:t>
            </w:r>
          </w:p>
        </w:tc>
      </w:tr>
      <w:tr w:rsidR="00103389" w:rsidRPr="00D161A0" w:rsidTr="00222AA7">
        <w:trPr>
          <w:gridAfter w:val="1"/>
          <w:wAfter w:w="7182" w:type="dxa"/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89" w:rsidRPr="00D161A0" w:rsidRDefault="00103389" w:rsidP="00222AA7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Ульчского муниципального</w:t>
            </w:r>
          </w:p>
        </w:tc>
      </w:tr>
      <w:tr w:rsidR="00103389" w:rsidRPr="00D161A0" w:rsidTr="00222AA7">
        <w:trPr>
          <w:trHeight w:val="313"/>
        </w:trPr>
        <w:tc>
          <w:tcPr>
            <w:tcW w:w="1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89" w:rsidRPr="00D161A0" w:rsidRDefault="00103389" w:rsidP="00222AA7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района Хабаровского края</w:t>
            </w:r>
          </w:p>
        </w:tc>
      </w:tr>
      <w:tr w:rsidR="00103389" w:rsidRPr="00D161A0" w:rsidTr="00222AA7">
        <w:trPr>
          <w:trHeight w:val="313"/>
        </w:trPr>
        <w:tc>
          <w:tcPr>
            <w:tcW w:w="1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89" w:rsidRPr="00D161A0" w:rsidRDefault="00103389" w:rsidP="00222AA7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103389" w:rsidRPr="00D161A0" w:rsidTr="00222AA7">
        <w:trPr>
          <w:gridAfter w:val="1"/>
          <w:wAfter w:w="7182" w:type="dxa"/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389" w:rsidRPr="00D161A0" w:rsidRDefault="00103389" w:rsidP="00222AA7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от_____________2015 г.№___         </w:t>
            </w:r>
          </w:p>
        </w:tc>
      </w:tr>
    </w:tbl>
    <w:p w:rsidR="00103389" w:rsidRDefault="00103389" w:rsidP="00103389"/>
    <w:p w:rsidR="00DA3A9F" w:rsidRDefault="00DA3A9F" w:rsidP="00DA3A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A9F" w:rsidRDefault="00DA3A9F" w:rsidP="00DA3A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A9F" w:rsidRDefault="00DA3A9F" w:rsidP="00DA3A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3A9F" w:rsidRDefault="00DA3A9F" w:rsidP="00DA3A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015" w:rsidRDefault="00C24015" w:rsidP="00DA3A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D95" w:rsidRPr="00DA3A9F" w:rsidRDefault="009646EA" w:rsidP="00DA3A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A9F">
        <w:rPr>
          <w:rFonts w:ascii="Times New Roman" w:hAnsi="Times New Roman" w:cs="Times New Roman"/>
          <w:b/>
          <w:sz w:val="28"/>
          <w:szCs w:val="28"/>
        </w:rPr>
        <w:t>Доходы бюджета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бюджета муниципального района</w:t>
      </w:r>
      <w:r w:rsidR="00DA3A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510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A3A9F">
        <w:rPr>
          <w:rFonts w:ascii="Times New Roman" w:hAnsi="Times New Roman" w:cs="Times New Roman"/>
          <w:b/>
          <w:sz w:val="28"/>
          <w:szCs w:val="28"/>
        </w:rPr>
        <w:t>за 2014 год</w:t>
      </w:r>
    </w:p>
    <w:p w:rsidR="0081578D" w:rsidRDefault="0081578D"/>
    <w:p w:rsidR="00C24015" w:rsidRDefault="00C24015"/>
    <w:p w:rsidR="00DA3A9F" w:rsidRDefault="00DA3A9F"/>
    <w:p w:rsidR="00DA3A9F" w:rsidRDefault="00DA3A9F">
      <w:r>
        <w:t xml:space="preserve">                                                                                                                                                                                 (рублей)</w:t>
      </w:r>
    </w:p>
    <w:tbl>
      <w:tblPr>
        <w:tblW w:w="10080" w:type="dxa"/>
        <w:tblInd w:w="93" w:type="dxa"/>
        <w:tblLook w:val="01E0"/>
      </w:tblPr>
      <w:tblGrid>
        <w:gridCol w:w="2567"/>
        <w:gridCol w:w="5386"/>
        <w:gridCol w:w="2127"/>
      </w:tblGrid>
      <w:tr w:rsidR="0081578D" w:rsidRPr="0081578D" w:rsidTr="00103389">
        <w:trPr>
          <w:trHeight w:val="10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78D" w:rsidRPr="0081578D" w:rsidRDefault="0081578D" w:rsidP="008157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78D" w:rsidRPr="0081578D" w:rsidRDefault="0081578D" w:rsidP="008157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78D" w:rsidRPr="0081578D" w:rsidRDefault="0081578D" w:rsidP="008157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1578D" w:rsidRPr="0081578D" w:rsidTr="00103389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78D" w:rsidRPr="0081578D" w:rsidRDefault="0081578D" w:rsidP="008157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78D" w:rsidRPr="0081578D" w:rsidRDefault="0081578D" w:rsidP="008157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78D" w:rsidRPr="0081578D" w:rsidRDefault="0081578D" w:rsidP="008157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1578D" w:rsidRPr="0081578D" w:rsidTr="00103389">
        <w:trPr>
          <w:trHeight w:val="5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646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612C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319 767 323,55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101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612C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269 359 657,67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101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612C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269 359 657,67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612C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267 970 547,54</w:t>
            </w:r>
          </w:p>
        </w:tc>
      </w:tr>
      <w:tr w:rsidR="0081578D" w:rsidRPr="0081578D" w:rsidTr="00103389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0202001 0000 110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612C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339 870,29</w:t>
            </w:r>
          </w:p>
        </w:tc>
      </w:tr>
      <w:tr w:rsidR="0081578D" w:rsidRPr="0081578D" w:rsidTr="00C24015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612C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1 049 239,84</w:t>
            </w:r>
          </w:p>
        </w:tc>
      </w:tr>
      <w:tr w:rsidR="0081578D" w:rsidRPr="0081578D" w:rsidTr="00C24015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C24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103389" w:rsidRDefault="0081578D" w:rsidP="00612C6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103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6 586 205,87</w:t>
            </w:r>
          </w:p>
        </w:tc>
      </w:tr>
      <w:tr w:rsidR="0081578D" w:rsidRPr="0081578D" w:rsidTr="00C24015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103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0200001 0000 110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612C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6 586 205,87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0223001 0000 110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612C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2 485 746,91</w:t>
            </w:r>
          </w:p>
        </w:tc>
      </w:tr>
      <w:tr w:rsidR="0081578D" w:rsidRPr="0081578D" w:rsidTr="00103389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55 991,97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103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0225001 0000 110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4 258 370,77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103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0226001 0000 110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-213 903,78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24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15 355 293,44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105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15 254 707,06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105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15 241 859,70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105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0202002 0000 110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12 847,36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105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100 586,38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105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134 074,48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105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-33 488,10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2 435,49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106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1 938,00</w:t>
            </w:r>
          </w:p>
        </w:tc>
      </w:tr>
      <w:tr w:rsidR="0081578D" w:rsidRPr="0081578D" w:rsidTr="00E66DBD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0103005 0000 110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1 938,00</w:t>
            </w:r>
          </w:p>
        </w:tc>
      </w:tr>
      <w:tr w:rsidR="0081578D" w:rsidRPr="0081578D" w:rsidTr="00E66DBD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106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Транспортный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76,90</w:t>
            </w:r>
          </w:p>
        </w:tc>
      </w:tr>
      <w:tr w:rsidR="0081578D" w:rsidRPr="0081578D" w:rsidTr="00E66DBD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Транспортный налог с физических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76,90</w:t>
            </w:r>
          </w:p>
        </w:tc>
      </w:tr>
      <w:tr w:rsidR="0081578D" w:rsidRPr="0081578D" w:rsidTr="00C24015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420,59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0601000 0000 110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0601305 0000 110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20,59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0602305 0000 110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20,59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978 654,19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108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978 654,19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108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978 654,19</w:t>
            </w:r>
          </w:p>
        </w:tc>
      </w:tr>
      <w:tr w:rsidR="0081578D" w:rsidRPr="0081578D" w:rsidTr="00C24015">
        <w:trPr>
          <w:trHeight w:val="147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21 341 349,75</w:t>
            </w:r>
          </w:p>
        </w:tc>
      </w:tr>
      <w:tr w:rsidR="0081578D" w:rsidRPr="0081578D" w:rsidTr="00E66DBD">
        <w:trPr>
          <w:trHeight w:val="218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311 462,75</w:t>
            </w:r>
          </w:p>
        </w:tc>
      </w:tr>
      <w:tr w:rsidR="0081578D" w:rsidRPr="0081578D" w:rsidTr="00E66DBD">
        <w:trPr>
          <w:trHeight w:val="16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0105005 0000 120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311 462,75</w:t>
            </w:r>
          </w:p>
        </w:tc>
      </w:tr>
      <w:tr w:rsidR="0081578D" w:rsidRPr="0081578D" w:rsidTr="00E66DBD">
        <w:trPr>
          <w:trHeight w:val="70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C24015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C24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21 017 279,84</w:t>
            </w:r>
          </w:p>
        </w:tc>
      </w:tr>
      <w:tr w:rsidR="0081578D" w:rsidRPr="0081578D" w:rsidTr="00C24015">
        <w:trPr>
          <w:trHeight w:val="1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0501000 0000 120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10 116 597,76</w:t>
            </w:r>
          </w:p>
        </w:tc>
      </w:tr>
      <w:tr w:rsidR="0081578D" w:rsidRPr="0081578D" w:rsidTr="00103389">
        <w:trPr>
          <w:trHeight w:val="15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0501305 0000 120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52 033,74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0501310 0000 120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10 064 564,02</w:t>
            </w:r>
          </w:p>
        </w:tc>
      </w:tr>
      <w:tr w:rsidR="0081578D" w:rsidRPr="0081578D" w:rsidTr="00103389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0503000 0000 120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2 417,65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0503505 0000 120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2 417,65</w:t>
            </w:r>
          </w:p>
        </w:tc>
      </w:tr>
      <w:tr w:rsidR="0081578D" w:rsidRPr="0081578D" w:rsidTr="00E66DBD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0507000 0000 120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10 898 264,43</w:t>
            </w:r>
          </w:p>
        </w:tc>
      </w:tr>
      <w:tr w:rsidR="0081578D" w:rsidRPr="0081578D" w:rsidTr="00E66DBD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0507505 0000 120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10 898 264,43</w:t>
            </w:r>
          </w:p>
        </w:tc>
      </w:tr>
      <w:tr w:rsidR="0081578D" w:rsidRPr="0081578D" w:rsidTr="00E66DBD">
        <w:trPr>
          <w:trHeight w:val="15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12 607,16</w:t>
            </w:r>
          </w:p>
        </w:tc>
      </w:tr>
      <w:tr w:rsidR="0081578D" w:rsidRPr="0081578D" w:rsidTr="00C24015">
        <w:trPr>
          <w:trHeight w:val="15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0904000 0000 120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12 607,16</w:t>
            </w:r>
          </w:p>
        </w:tc>
      </w:tr>
      <w:tr w:rsidR="0081578D" w:rsidRPr="0081578D" w:rsidTr="00103389">
        <w:trPr>
          <w:trHeight w:val="15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111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0904505 0000 120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12 607,16</w:t>
            </w:r>
          </w:p>
        </w:tc>
      </w:tr>
      <w:tr w:rsidR="0081578D" w:rsidRPr="0081578D" w:rsidTr="00103389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112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1 506 075,21</w:t>
            </w:r>
          </w:p>
        </w:tc>
      </w:tr>
      <w:tr w:rsidR="0081578D" w:rsidRPr="0081578D" w:rsidTr="00103389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1 506 075,21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Плата за выбросы загрязняющих веществ в атмосферный воздух стационарными объектами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323 697,90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0102001 0000 120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Плата за выбросы загрязняющих веществ в атмосферный воздух передвижными объектами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27 711,47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0103001 0000 120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151 247,11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0104001 0000 120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1 003 418,73</w:t>
            </w:r>
          </w:p>
        </w:tc>
      </w:tr>
      <w:tr w:rsidR="0081578D" w:rsidRPr="0081578D" w:rsidTr="00103389">
        <w:trPr>
          <w:trHeight w:val="7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113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245 955,43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113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245 955,43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113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0299000 0000 130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компенсации затрат государства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245 955,43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0299505 0000 130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компенсации затрат  бюджетов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245 955,43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114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90 958,11</w:t>
            </w:r>
          </w:p>
        </w:tc>
      </w:tr>
      <w:tr w:rsidR="0081578D" w:rsidRPr="0081578D" w:rsidTr="00E66DBD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114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E66DB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E66D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90 958,11</w:t>
            </w:r>
          </w:p>
        </w:tc>
      </w:tr>
      <w:tr w:rsidR="0081578D" w:rsidRPr="0081578D" w:rsidTr="00E66DBD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0601000 0000 430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90 958,11</w:t>
            </w:r>
          </w:p>
        </w:tc>
      </w:tr>
      <w:tr w:rsidR="0081578D" w:rsidRPr="0081578D" w:rsidTr="00E66DBD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0601310 0000 430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90 958,11</w:t>
            </w:r>
          </w:p>
        </w:tc>
      </w:tr>
      <w:tr w:rsidR="0081578D" w:rsidRPr="0081578D" w:rsidTr="00C24015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4 190 957,17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о налогах и сборах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19 883,73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 законодательства о налогах и сборах, предусмотренные статьями 116, 118, статьей 119.1, пунктами 1 и 2 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733,73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0303001 0000 140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19 150,00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151 003,54</w:t>
            </w:r>
          </w:p>
        </w:tc>
      </w:tr>
      <w:tr w:rsidR="0081578D" w:rsidRPr="0081578D" w:rsidTr="00E66DBD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2105005 0000 140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151 003,54</w:t>
            </w:r>
          </w:p>
        </w:tc>
      </w:tr>
      <w:tr w:rsidR="0081578D" w:rsidRPr="0081578D" w:rsidTr="00E66DBD">
        <w:trPr>
          <w:trHeight w:val="18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1 092 834,33</w:t>
            </w:r>
          </w:p>
        </w:tc>
      </w:tr>
      <w:tr w:rsidR="0081578D" w:rsidRPr="0081578D" w:rsidTr="00E66DBD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2501001 0000 140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 о недрах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81578D" w:rsidRPr="0081578D" w:rsidTr="00C24015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2502001 0000 140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26 152,29</w:t>
            </w:r>
          </w:p>
        </w:tc>
      </w:tr>
      <w:tr w:rsidR="0081578D" w:rsidRPr="0081578D" w:rsidTr="00103389">
        <w:trPr>
          <w:trHeight w:val="27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2503001 0000 140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103389" w:rsidRDefault="0081578D" w:rsidP="009646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03389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170 835,53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2505001 0000 140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2506001 0000 140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земельного законодательства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3 846,51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191 000,00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правонарушения в области дорожного движения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40 019,70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3003001 0000 140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денежные взыскания (штрафы) за  правонарушения в области дорожного движения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40 019,70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Суммы по искам о возмещении вреда, причиненного окружающей среде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42 943,23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3503005 0000 140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42 943,23</w:t>
            </w:r>
          </w:p>
        </w:tc>
      </w:tr>
      <w:tr w:rsidR="0081578D" w:rsidRPr="0081578D" w:rsidTr="00C24015">
        <w:trPr>
          <w:trHeight w:val="18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137 816,42</w:t>
            </w:r>
          </w:p>
        </w:tc>
      </w:tr>
      <w:tr w:rsidR="0081578D" w:rsidRPr="0081578D" w:rsidTr="00E66DBD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5100002 0000 140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47 580,87</w:t>
            </w:r>
          </w:p>
        </w:tc>
      </w:tr>
      <w:tr w:rsidR="0081578D" w:rsidRPr="0081578D" w:rsidTr="00E66DBD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5103002 0000 140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Денежные взыскания (штрафы), установленные законами субъектов Российской Федерации за несоблюдение муниципальных правовых актов, зачисляемые в бюжеты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47 580,87</w:t>
            </w:r>
          </w:p>
        </w:tc>
      </w:tr>
      <w:tr w:rsidR="0081578D" w:rsidRPr="0081578D" w:rsidTr="00E66DBD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2 419 875,35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9005005 0000 140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2 419 875,35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ПРОЧИЕ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109 781,22</w:t>
            </w:r>
          </w:p>
        </w:tc>
      </w:tr>
      <w:tr w:rsidR="0081578D" w:rsidRPr="0081578D" w:rsidTr="00C24015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Невыясненные поступления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71 741,32</w:t>
            </w:r>
          </w:p>
        </w:tc>
      </w:tr>
      <w:tr w:rsidR="0081578D" w:rsidRPr="0081578D" w:rsidTr="00C24015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117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0105005 0000 180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Невыясненные поступления, зачисляемые в бюджеты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71 741,32</w:t>
            </w:r>
          </w:p>
        </w:tc>
      </w:tr>
      <w:tr w:rsidR="0081578D" w:rsidRPr="0081578D" w:rsidTr="00C24015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0105010 0000 180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Невыясненные поступления, зачисляемые в бюджеты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38 039,90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117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0505005 0000 180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неналоговые доходы бюджетов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38 039,90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117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0505010 0000 180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неналоговые доходы бюджетов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200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1 300 488 087,01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1 317 303 108,71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Дотации бюджетам субъектов Российской Федерации и муниципальных образований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30 355 000,00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30 355 000,00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муниципальных районов на выравнивание  бюджетной обеспеченности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30 355 000,00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337 198 452,21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на обеспечение жильем молодых семей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3 506 331,00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муниципальных районов на обеспечение жильем молодых семей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3 506 331,00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0205100 0000 151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на реализацию федеральных целевых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238 553,21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0205105 0000 151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муниципальных районов на реализацию федеральных целевых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238 553,21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0207700 0000 151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35 220 840,00</w:t>
            </w:r>
          </w:p>
        </w:tc>
      </w:tr>
      <w:tr w:rsidR="0081578D" w:rsidRPr="0081578D" w:rsidTr="00E66DBD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0207705 0000 151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35 220 840,00</w:t>
            </w:r>
          </w:p>
        </w:tc>
      </w:tr>
      <w:tr w:rsidR="0081578D" w:rsidRPr="0081578D" w:rsidTr="00E66DBD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0220400 0000 151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на модернизацию региональных систем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59 088 300,00</w:t>
            </w:r>
          </w:p>
        </w:tc>
      </w:tr>
      <w:tr w:rsidR="0081578D" w:rsidRPr="0081578D" w:rsidTr="00E66DBD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0220405 0000 151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муниципальных районов на модернизацию региональных систем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59 088 300,00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0221500 0000 151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1 146 440,00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0221505 0000 151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1 146 440,00</w:t>
            </w:r>
          </w:p>
        </w:tc>
      </w:tr>
      <w:tr w:rsidR="0081578D" w:rsidRPr="0081578D" w:rsidTr="00C24015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0299900 0000 151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субсидии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237 997 988,00</w:t>
            </w:r>
          </w:p>
        </w:tc>
      </w:tr>
      <w:tr w:rsidR="0081578D" w:rsidRPr="0081578D" w:rsidTr="00C24015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0299905 0000 151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субсидии бюджетам муниципальных районов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237 997 988,00</w:t>
            </w:r>
          </w:p>
        </w:tc>
      </w:tr>
      <w:tr w:rsidR="0081578D" w:rsidRPr="0081578D" w:rsidTr="00C24015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Субвенции бюджетам субъектов Российской Федерации и муниципальных образований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343 839 761,62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на государственную регистрацию актов гражданского состояния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2 206 200,00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2 206 200,00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0302100 0000 151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4 327 000,00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0302105 0000 151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муниципальных районов на  ежемесячное денежное вознаграждение за классное руководство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4 327 000,00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0302400 0000 151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331 751 561,62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0302405 0000 151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331 751 561,62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0302900 0000 151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5 555 000,00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0302905 0000 151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5 555 000,00</w:t>
            </w:r>
          </w:p>
        </w:tc>
      </w:tr>
      <w:tr w:rsidR="0081578D" w:rsidRPr="0081578D" w:rsidTr="00E66DBD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605 909 894,88</w:t>
            </w:r>
          </w:p>
        </w:tc>
      </w:tr>
      <w:tr w:rsidR="0081578D" w:rsidRPr="0081578D" w:rsidTr="00E66DBD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0401400 0000 151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3 306 193,00</w:t>
            </w:r>
          </w:p>
        </w:tc>
      </w:tr>
      <w:tr w:rsidR="0081578D" w:rsidRPr="0081578D" w:rsidTr="00E66DBD">
        <w:trPr>
          <w:trHeight w:val="1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0401405 0000 151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3 306 193,00</w:t>
            </w:r>
          </w:p>
        </w:tc>
      </w:tr>
      <w:tr w:rsidR="0081578D" w:rsidRPr="0081578D" w:rsidTr="00C24015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0402500 0000 151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108 700,00</w:t>
            </w:r>
          </w:p>
        </w:tc>
      </w:tr>
      <w:tr w:rsidR="0081578D" w:rsidRPr="0081578D" w:rsidTr="00C24015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0402505 0000 151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108 700,00</w:t>
            </w:r>
          </w:p>
        </w:tc>
      </w:tr>
      <w:tr w:rsidR="0081578D" w:rsidRPr="0081578D" w:rsidTr="00C24015">
        <w:trPr>
          <w:trHeight w:val="1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0404100 0000 151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50 230,00</w:t>
            </w:r>
          </w:p>
        </w:tc>
      </w:tr>
      <w:tr w:rsidR="0081578D" w:rsidRPr="0081578D" w:rsidTr="00103389">
        <w:trPr>
          <w:trHeight w:val="1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0404105 0000 151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50 230,00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0499900 0000 151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602 444 771,88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247D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0499905 0000 151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602 444 771,88</w:t>
            </w:r>
          </w:p>
        </w:tc>
      </w:tr>
      <w:tr w:rsidR="0081578D" w:rsidRPr="0081578D" w:rsidTr="00103389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207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9646EA" w:rsidRDefault="0081578D" w:rsidP="009646E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646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ПРОЧИЕ БЕЗВОЗМЕЗДНЫЕ ПОСТУПЛЕНИЯ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0500005 0000 180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безвозмездные поступления в бюджеты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1578D" w:rsidRPr="0081578D" w:rsidTr="00103389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0503005 0000 180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безвозмездные поступления в бюджеты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1578D" w:rsidRPr="0081578D" w:rsidTr="00E66DBD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0503010 0000 180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безвозмездные поступления в бюджеты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1578D" w:rsidRPr="0081578D" w:rsidTr="00E66DBD">
        <w:trPr>
          <w:trHeight w:val="26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787 927,00</w:t>
            </w:r>
          </w:p>
        </w:tc>
      </w:tr>
      <w:tr w:rsidR="0081578D" w:rsidRPr="0081578D" w:rsidTr="00E66DBD">
        <w:trPr>
          <w:trHeight w:val="1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бюджетной системы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787 927,00</w:t>
            </w:r>
          </w:p>
        </w:tc>
      </w:tr>
      <w:tr w:rsidR="0081578D" w:rsidRPr="0081578D" w:rsidTr="00C24015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218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787 927,00</w:t>
            </w:r>
          </w:p>
        </w:tc>
      </w:tr>
      <w:tr w:rsidR="0081578D" w:rsidRPr="0081578D" w:rsidTr="00C24015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247D34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78D"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0501005 0000 151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787 927,00</w:t>
            </w:r>
          </w:p>
        </w:tc>
      </w:tr>
      <w:tr w:rsidR="0081578D" w:rsidRPr="0081578D" w:rsidTr="00C24015">
        <w:trPr>
          <w:trHeight w:val="9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219</w:t>
            </w:r>
            <w:r w:rsidR="00247D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0000000 0000 000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-18 102 948,70</w:t>
            </w:r>
          </w:p>
        </w:tc>
      </w:tr>
      <w:tr w:rsidR="0081578D" w:rsidRPr="0081578D" w:rsidTr="00103389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2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0500005 0000 151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78D" w:rsidRPr="0081578D" w:rsidRDefault="0081578D" w:rsidP="009646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-18 102 948,70</w:t>
            </w:r>
          </w:p>
        </w:tc>
      </w:tr>
      <w:tr w:rsidR="0081578D" w:rsidRPr="0081578D" w:rsidTr="00103389">
        <w:trPr>
          <w:trHeight w:val="8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9646EA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1578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578D" w:rsidRPr="0081578D" w:rsidRDefault="0081578D" w:rsidP="0081578D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1578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1 620 255 410,56</w:t>
            </w:r>
          </w:p>
        </w:tc>
      </w:tr>
      <w:tr w:rsidR="0081578D" w:rsidRPr="0081578D" w:rsidTr="00103389">
        <w:trPr>
          <w:trHeight w:val="3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1578D" w:rsidRPr="0081578D" w:rsidTr="00103389">
        <w:trPr>
          <w:trHeight w:val="3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1578D" w:rsidRPr="0081578D" w:rsidTr="00103389">
        <w:trPr>
          <w:trHeight w:val="3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78D" w:rsidRPr="0081578D" w:rsidRDefault="0081578D" w:rsidP="0081578D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1578D" w:rsidRPr="00C24015" w:rsidRDefault="00C24015" w:rsidP="00C24015">
      <w:pPr>
        <w:jc w:val="left"/>
        <w:rPr>
          <w:rFonts w:ascii="Times New Roman" w:hAnsi="Times New Roman" w:cs="Times New Roman"/>
          <w:sz w:val="24"/>
          <w:szCs w:val="24"/>
        </w:rPr>
      </w:pPr>
      <w:r w:rsidRPr="00C24015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240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И.Д.Баскова</w:t>
      </w:r>
    </w:p>
    <w:sectPr w:rsidR="0081578D" w:rsidRPr="00C24015" w:rsidSect="00E66DBD">
      <w:headerReference w:type="default" r:id="rId6"/>
      <w:pgSz w:w="11906" w:h="16838"/>
      <w:pgMar w:top="96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8AB" w:rsidRDefault="00BE68AB" w:rsidP="00E66DBD">
      <w:r>
        <w:separator/>
      </w:r>
    </w:p>
  </w:endnote>
  <w:endnote w:type="continuationSeparator" w:id="1">
    <w:p w:rsidR="00BE68AB" w:rsidRDefault="00BE68AB" w:rsidP="00E66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8AB" w:rsidRDefault="00BE68AB" w:rsidP="00E66DBD">
      <w:r>
        <w:separator/>
      </w:r>
    </w:p>
  </w:footnote>
  <w:footnote w:type="continuationSeparator" w:id="1">
    <w:p w:rsidR="00BE68AB" w:rsidRDefault="00BE68AB" w:rsidP="00E66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891"/>
      <w:docPartObj>
        <w:docPartGallery w:val="Page Numbers (Top of Page)"/>
        <w:docPartUnique/>
      </w:docPartObj>
    </w:sdtPr>
    <w:sdtContent>
      <w:p w:rsidR="00E66DBD" w:rsidRDefault="00E66DBD">
        <w:pPr>
          <w:pStyle w:val="a3"/>
          <w:jc w:val="center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E66DBD" w:rsidRDefault="00E66DB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578D"/>
    <w:rsid w:val="00087277"/>
    <w:rsid w:val="00103389"/>
    <w:rsid w:val="00106ED1"/>
    <w:rsid w:val="001073BB"/>
    <w:rsid w:val="001250F6"/>
    <w:rsid w:val="00126BEF"/>
    <w:rsid w:val="00130CEA"/>
    <w:rsid w:val="0016423A"/>
    <w:rsid w:val="00186922"/>
    <w:rsid w:val="001F472E"/>
    <w:rsid w:val="00247D34"/>
    <w:rsid w:val="002E2F1C"/>
    <w:rsid w:val="003055AA"/>
    <w:rsid w:val="00373CE0"/>
    <w:rsid w:val="003B7399"/>
    <w:rsid w:val="00414086"/>
    <w:rsid w:val="00424D98"/>
    <w:rsid w:val="00427B56"/>
    <w:rsid w:val="004436E7"/>
    <w:rsid w:val="0045036C"/>
    <w:rsid w:val="00454A51"/>
    <w:rsid w:val="004A7361"/>
    <w:rsid w:val="004F1894"/>
    <w:rsid w:val="0051503E"/>
    <w:rsid w:val="00517F1D"/>
    <w:rsid w:val="00537F0E"/>
    <w:rsid w:val="00543811"/>
    <w:rsid w:val="00555C18"/>
    <w:rsid w:val="00556D95"/>
    <w:rsid w:val="00567CB8"/>
    <w:rsid w:val="005D636B"/>
    <w:rsid w:val="006113B6"/>
    <w:rsid w:val="00612C69"/>
    <w:rsid w:val="006141F8"/>
    <w:rsid w:val="00630A3C"/>
    <w:rsid w:val="00651771"/>
    <w:rsid w:val="00656E4F"/>
    <w:rsid w:val="00662170"/>
    <w:rsid w:val="0068793C"/>
    <w:rsid w:val="006C41A1"/>
    <w:rsid w:val="00705915"/>
    <w:rsid w:val="00722E64"/>
    <w:rsid w:val="00753A6C"/>
    <w:rsid w:val="00763FFB"/>
    <w:rsid w:val="0078397B"/>
    <w:rsid w:val="007B788F"/>
    <w:rsid w:val="007C4EE6"/>
    <w:rsid w:val="007F1B2A"/>
    <w:rsid w:val="00807FAE"/>
    <w:rsid w:val="0081578D"/>
    <w:rsid w:val="00826B12"/>
    <w:rsid w:val="00844E36"/>
    <w:rsid w:val="00865106"/>
    <w:rsid w:val="00885598"/>
    <w:rsid w:val="0089601B"/>
    <w:rsid w:val="008962E3"/>
    <w:rsid w:val="008A0D25"/>
    <w:rsid w:val="008A2247"/>
    <w:rsid w:val="008A6A1A"/>
    <w:rsid w:val="008F149B"/>
    <w:rsid w:val="00905F53"/>
    <w:rsid w:val="009646EA"/>
    <w:rsid w:val="00992A79"/>
    <w:rsid w:val="009E53D7"/>
    <w:rsid w:val="009F169C"/>
    <w:rsid w:val="009F37E1"/>
    <w:rsid w:val="00A20F4E"/>
    <w:rsid w:val="00A361CD"/>
    <w:rsid w:val="00A41509"/>
    <w:rsid w:val="00A76CF8"/>
    <w:rsid w:val="00A9141A"/>
    <w:rsid w:val="00A92585"/>
    <w:rsid w:val="00AC2B23"/>
    <w:rsid w:val="00AE54B6"/>
    <w:rsid w:val="00B04EC1"/>
    <w:rsid w:val="00B466EC"/>
    <w:rsid w:val="00B949B1"/>
    <w:rsid w:val="00B97A1F"/>
    <w:rsid w:val="00BE68AB"/>
    <w:rsid w:val="00C24015"/>
    <w:rsid w:val="00C31D97"/>
    <w:rsid w:val="00C37F61"/>
    <w:rsid w:val="00C609B0"/>
    <w:rsid w:val="00C621D4"/>
    <w:rsid w:val="00C66709"/>
    <w:rsid w:val="00C67105"/>
    <w:rsid w:val="00CC043A"/>
    <w:rsid w:val="00CD4230"/>
    <w:rsid w:val="00D204FE"/>
    <w:rsid w:val="00D55ADB"/>
    <w:rsid w:val="00D93B36"/>
    <w:rsid w:val="00DA3A9F"/>
    <w:rsid w:val="00DE7564"/>
    <w:rsid w:val="00E147A2"/>
    <w:rsid w:val="00E30194"/>
    <w:rsid w:val="00E472BD"/>
    <w:rsid w:val="00E51E5D"/>
    <w:rsid w:val="00E66DBD"/>
    <w:rsid w:val="00EA3633"/>
    <w:rsid w:val="00EB0187"/>
    <w:rsid w:val="00EC7F7A"/>
    <w:rsid w:val="00F177B2"/>
    <w:rsid w:val="00F622E2"/>
    <w:rsid w:val="00F9220C"/>
    <w:rsid w:val="00FB6241"/>
    <w:rsid w:val="00FD0D4C"/>
    <w:rsid w:val="00FE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D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6DBD"/>
  </w:style>
  <w:style w:type="paragraph" w:styleId="a5">
    <w:name w:val="footer"/>
    <w:basedOn w:val="a"/>
    <w:link w:val="a6"/>
    <w:uiPriority w:val="99"/>
    <w:semiHidden/>
    <w:unhideWhenUsed/>
    <w:rsid w:val="00E66D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6D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1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3492</Words>
  <Characters>19906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ZamUchet</dc:creator>
  <cp:keywords/>
  <dc:description/>
  <cp:lastModifiedBy>ZamUchet</cp:lastModifiedBy>
  <cp:revision>6</cp:revision>
  <dcterms:created xsi:type="dcterms:W3CDTF">2015-02-26T04:41:00Z</dcterms:created>
  <dcterms:modified xsi:type="dcterms:W3CDTF">2015-03-02T01:42:00Z</dcterms:modified>
</cp:coreProperties>
</file>